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591B" w14:textId="77777777" w:rsidR="00942A1A" w:rsidRDefault="005B0D0D" w:rsidP="005B0D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Paul R. Brown Leadership Academy</w:t>
      </w:r>
    </w:p>
    <w:p w14:paraId="57F529A3" w14:textId="77777777" w:rsidR="005B0D0D" w:rsidRDefault="005B0D0D" w:rsidP="005B0D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Trustees Meeting Minutes</w:t>
      </w:r>
    </w:p>
    <w:p w14:paraId="734B4155" w14:textId="77777777" w:rsidR="005B0D0D" w:rsidRDefault="005B0D0D" w:rsidP="005B0D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9, 2020</w:t>
      </w:r>
    </w:p>
    <w:p w14:paraId="29164208" w14:textId="77777777" w:rsidR="005B0D0D" w:rsidRDefault="005B0D0D" w:rsidP="005B0D0D">
      <w:pPr>
        <w:spacing w:after="0"/>
        <w:jc w:val="center"/>
        <w:rPr>
          <w:sz w:val="24"/>
          <w:szCs w:val="24"/>
        </w:rPr>
      </w:pPr>
    </w:p>
    <w:p w14:paraId="55EFF2F7" w14:textId="77777777" w:rsidR="005B0D0D" w:rsidRDefault="005B0D0D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R. Brown Leadership Academy Board of Trustees meeting was held at 4:00pm on Thursday,</w:t>
      </w:r>
    </w:p>
    <w:p w14:paraId="7148C133" w14:textId="77777777" w:rsidR="005B0D0D" w:rsidRDefault="005B0D0D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9, 2020 via zoom. </w:t>
      </w:r>
    </w:p>
    <w:p w14:paraId="0F28A8B5" w14:textId="77777777" w:rsidR="005B0D0D" w:rsidRDefault="005B0D0D" w:rsidP="005B0D0D">
      <w:pPr>
        <w:spacing w:after="0"/>
        <w:rPr>
          <w:sz w:val="24"/>
          <w:szCs w:val="24"/>
        </w:rPr>
      </w:pPr>
    </w:p>
    <w:p w14:paraId="25DCDFE1" w14:textId="77777777" w:rsidR="005B0D0D" w:rsidRDefault="005B0D0D" w:rsidP="005B0D0D">
      <w:pPr>
        <w:spacing w:after="0"/>
        <w:rPr>
          <w:sz w:val="24"/>
          <w:szCs w:val="24"/>
        </w:rPr>
      </w:pPr>
    </w:p>
    <w:p w14:paraId="25857017" w14:textId="77777777" w:rsidR="00F97483" w:rsidRDefault="005B0D0D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CALL TO ORDER Meeting called to order by President Leroy Purdie at 4:15pm. </w:t>
      </w:r>
      <w:r w:rsidR="00096D57">
        <w:rPr>
          <w:sz w:val="24"/>
          <w:szCs w:val="24"/>
        </w:rPr>
        <w:t>Pledge of a</w:t>
      </w:r>
      <w:r>
        <w:rPr>
          <w:sz w:val="24"/>
          <w:szCs w:val="24"/>
        </w:rPr>
        <w:t>llegiance by board members and others in attendance.</w:t>
      </w:r>
      <w:r w:rsidR="00F97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Welcome by President Purdie.</w:t>
      </w:r>
    </w:p>
    <w:p w14:paraId="0B29E26C" w14:textId="77777777" w:rsidR="00F97483" w:rsidRDefault="00F97483" w:rsidP="005B0D0D">
      <w:pPr>
        <w:spacing w:after="0"/>
        <w:rPr>
          <w:sz w:val="24"/>
          <w:szCs w:val="24"/>
        </w:rPr>
      </w:pPr>
    </w:p>
    <w:p w14:paraId="60E00853" w14:textId="77777777" w:rsidR="009B31E5" w:rsidRDefault="00315C02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CALL/QUORUM Roll c</w:t>
      </w:r>
      <w:r w:rsidR="00F97483">
        <w:rPr>
          <w:sz w:val="24"/>
          <w:szCs w:val="24"/>
        </w:rPr>
        <w:t>all by Joyce A. McLaughlin.  Members present were: President Leroy Purdie, Dr. Jack Albert, Roland T. McKoy, III, Robert McKoy, Jr., and Joyce A. McLaughlin.  Members absent were: Annie Walker and Grant Martin. We do have a qu</w:t>
      </w:r>
      <w:r w:rsidR="009B31E5">
        <w:rPr>
          <w:sz w:val="24"/>
          <w:szCs w:val="24"/>
        </w:rPr>
        <w:t>orum.</w:t>
      </w:r>
    </w:p>
    <w:p w14:paraId="0DAC2FBF" w14:textId="77777777" w:rsidR="009B31E5" w:rsidRDefault="009B31E5" w:rsidP="005B0D0D">
      <w:pPr>
        <w:spacing w:after="0"/>
        <w:rPr>
          <w:sz w:val="24"/>
          <w:szCs w:val="24"/>
        </w:rPr>
      </w:pPr>
    </w:p>
    <w:p w14:paraId="21B072D4" w14:textId="77777777" w:rsidR="009B31E5" w:rsidRDefault="009B31E5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ADOPTION OF AGENDA Motion made by Jack Albert and seconded Robert McKoy,</w:t>
      </w:r>
      <w:r w:rsidR="00315C02">
        <w:rPr>
          <w:sz w:val="24"/>
          <w:szCs w:val="24"/>
        </w:rPr>
        <w:t xml:space="preserve"> </w:t>
      </w:r>
      <w:r>
        <w:rPr>
          <w:sz w:val="24"/>
          <w:szCs w:val="24"/>
        </w:rPr>
        <w:t>Jr. to adopt agenda. Vote was unanimous. Motion carried.</w:t>
      </w:r>
    </w:p>
    <w:p w14:paraId="0931EA96" w14:textId="77777777" w:rsidR="009B31E5" w:rsidRDefault="009B31E5" w:rsidP="005B0D0D">
      <w:pPr>
        <w:spacing w:after="0"/>
        <w:rPr>
          <w:sz w:val="24"/>
          <w:szCs w:val="24"/>
        </w:rPr>
      </w:pPr>
    </w:p>
    <w:p w14:paraId="5B013F7A" w14:textId="77777777" w:rsidR="009B31E5" w:rsidRDefault="009B31E5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AND APPROVAL OF MINUTES Motion made by Robert McKoy, Jr. and seconded by      Dr. Jack Albert to approve minutes for March 12, 2020.</w:t>
      </w:r>
      <w:r w:rsidR="00F97483">
        <w:rPr>
          <w:sz w:val="24"/>
          <w:szCs w:val="24"/>
        </w:rPr>
        <w:t xml:space="preserve">  </w:t>
      </w:r>
      <w:r>
        <w:rPr>
          <w:sz w:val="24"/>
          <w:szCs w:val="24"/>
        </w:rPr>
        <w:t>Vote was unanimous.  Motion carried.</w:t>
      </w:r>
    </w:p>
    <w:p w14:paraId="59ED13FE" w14:textId="77777777" w:rsidR="009B31E5" w:rsidRDefault="009B31E5" w:rsidP="005B0D0D">
      <w:pPr>
        <w:spacing w:after="0"/>
        <w:rPr>
          <w:sz w:val="24"/>
          <w:szCs w:val="24"/>
        </w:rPr>
      </w:pPr>
    </w:p>
    <w:p w14:paraId="7724EDF5" w14:textId="77777777" w:rsidR="00070095" w:rsidRDefault="009B31E5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CLOSED SESSION Motion by Dr. Leroy Purdie and seconded by Dr. Jack Albert to go into closed session. Vote was unanimous. Motion carried.  Motion made by Robert Mckoy,</w:t>
      </w:r>
      <w:r w:rsidR="00096D57">
        <w:rPr>
          <w:sz w:val="24"/>
          <w:szCs w:val="24"/>
        </w:rPr>
        <w:t xml:space="preserve"> </w:t>
      </w:r>
      <w:r>
        <w:rPr>
          <w:sz w:val="24"/>
          <w:szCs w:val="24"/>
        </w:rPr>
        <w:t>Jr. and seconded by Dr. Jack Albert to exit closed session</w:t>
      </w:r>
      <w:r w:rsidR="00070095">
        <w:rPr>
          <w:sz w:val="24"/>
          <w:szCs w:val="24"/>
        </w:rPr>
        <w:t>.</w:t>
      </w:r>
    </w:p>
    <w:p w14:paraId="5EC9C56A" w14:textId="77777777" w:rsidR="00070095" w:rsidRDefault="00070095" w:rsidP="005B0D0D">
      <w:pPr>
        <w:spacing w:after="0"/>
        <w:rPr>
          <w:sz w:val="24"/>
          <w:szCs w:val="24"/>
        </w:rPr>
      </w:pPr>
    </w:p>
    <w:p w14:paraId="7DA7659F" w14:textId="503D398A" w:rsidR="00070095" w:rsidRDefault="00070095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096D57">
        <w:rPr>
          <w:sz w:val="24"/>
          <w:szCs w:val="24"/>
        </w:rPr>
        <w:t xml:space="preserve"> Mrs.</w:t>
      </w:r>
      <w:r>
        <w:rPr>
          <w:sz w:val="24"/>
          <w:szCs w:val="24"/>
        </w:rPr>
        <w:t xml:space="preserve"> Jacinda Corbett emailed  copies of financial report </w:t>
      </w:r>
      <w:r w:rsidR="00315C02">
        <w:rPr>
          <w:sz w:val="24"/>
          <w:szCs w:val="24"/>
        </w:rPr>
        <w:t xml:space="preserve">for </w:t>
      </w:r>
      <w:r w:rsidR="00AD6572">
        <w:rPr>
          <w:sz w:val="24"/>
          <w:szCs w:val="24"/>
        </w:rPr>
        <w:t>March</w:t>
      </w:r>
      <w:r>
        <w:rPr>
          <w:sz w:val="24"/>
          <w:szCs w:val="24"/>
        </w:rPr>
        <w:t xml:space="preserve"> 2020 to</w:t>
      </w:r>
    </w:p>
    <w:p w14:paraId="19F2771B" w14:textId="77777777" w:rsidR="00070095" w:rsidRDefault="00096D57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070095">
        <w:rPr>
          <w:sz w:val="24"/>
          <w:szCs w:val="24"/>
        </w:rPr>
        <w:t>oard members. The financial report was reviewed and approved at the April 9, 2020</w:t>
      </w:r>
    </w:p>
    <w:p w14:paraId="05D0017B" w14:textId="77777777" w:rsidR="00070095" w:rsidRDefault="00096D57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070095">
        <w:rPr>
          <w:sz w:val="24"/>
          <w:szCs w:val="24"/>
        </w:rPr>
        <w:t>eeting.</w:t>
      </w:r>
    </w:p>
    <w:p w14:paraId="17D587C7" w14:textId="77777777" w:rsidR="00070095" w:rsidRDefault="00070095" w:rsidP="005B0D0D">
      <w:pPr>
        <w:spacing w:after="0"/>
        <w:rPr>
          <w:sz w:val="24"/>
          <w:szCs w:val="24"/>
        </w:rPr>
      </w:pPr>
    </w:p>
    <w:p w14:paraId="75C6AAB1" w14:textId="77777777" w:rsidR="005B0D0D" w:rsidRDefault="00070095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PRINCIPAL’S REPORT/HEAD OF SCHOOL Superintendent Keisha White shared report with the board members. The </w:t>
      </w:r>
      <w:r w:rsidR="00104A17">
        <w:rPr>
          <w:sz w:val="24"/>
          <w:szCs w:val="24"/>
        </w:rPr>
        <w:t xml:space="preserve">board members discussed the closing of school at the March 12, 2020  meeting. </w:t>
      </w:r>
      <w:r w:rsidR="00AD43B4">
        <w:rPr>
          <w:sz w:val="24"/>
          <w:szCs w:val="24"/>
        </w:rPr>
        <w:t>Governo</w:t>
      </w:r>
      <w:r w:rsidR="003A73BF">
        <w:rPr>
          <w:sz w:val="24"/>
          <w:szCs w:val="24"/>
        </w:rPr>
        <w:t xml:space="preserve">r Cooper ordered all N.C. schools </w:t>
      </w:r>
      <w:r w:rsidR="00315C02">
        <w:rPr>
          <w:sz w:val="24"/>
          <w:szCs w:val="24"/>
        </w:rPr>
        <w:t xml:space="preserve">to be closed </w:t>
      </w:r>
      <w:r w:rsidR="003A73BF">
        <w:rPr>
          <w:sz w:val="24"/>
          <w:szCs w:val="24"/>
        </w:rPr>
        <w:t xml:space="preserve">on March 15, 2020. </w:t>
      </w:r>
    </w:p>
    <w:p w14:paraId="618F3A7D" w14:textId="1E269E84" w:rsidR="00F97483" w:rsidRDefault="003A73BF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students are doing their homework online and parents are ass</w:t>
      </w:r>
      <w:r w:rsidR="00315C02">
        <w:rPr>
          <w:sz w:val="24"/>
          <w:szCs w:val="24"/>
        </w:rPr>
        <w:t>isted with this G</w:t>
      </w:r>
      <w:r>
        <w:rPr>
          <w:sz w:val="24"/>
          <w:szCs w:val="24"/>
        </w:rPr>
        <w:t>oogle</w:t>
      </w:r>
      <w:r w:rsidR="00AD43B4">
        <w:rPr>
          <w:sz w:val="24"/>
          <w:szCs w:val="24"/>
        </w:rPr>
        <w:t xml:space="preserve"> </w:t>
      </w:r>
      <w:r w:rsidR="00AD6572">
        <w:rPr>
          <w:sz w:val="24"/>
          <w:szCs w:val="24"/>
        </w:rPr>
        <w:t>Suite</w:t>
      </w:r>
      <w:r w:rsidR="00AD43B4">
        <w:rPr>
          <w:sz w:val="24"/>
          <w:szCs w:val="24"/>
        </w:rPr>
        <w:t xml:space="preserve"> Teachers are doing remo</w:t>
      </w:r>
      <w:r>
        <w:rPr>
          <w:sz w:val="24"/>
          <w:szCs w:val="24"/>
        </w:rPr>
        <w:t>te learning in different ways. Teachers are doing everything they can to a</w:t>
      </w:r>
      <w:r w:rsidR="00AD6572">
        <w:rPr>
          <w:sz w:val="24"/>
          <w:szCs w:val="24"/>
        </w:rPr>
        <w:t>ssist</w:t>
      </w:r>
      <w:r>
        <w:rPr>
          <w:sz w:val="24"/>
          <w:szCs w:val="24"/>
        </w:rPr>
        <w:t xml:space="preserve"> students and parents with any questions. </w:t>
      </w:r>
      <w:r w:rsidR="00AD43B4">
        <w:rPr>
          <w:sz w:val="24"/>
          <w:szCs w:val="24"/>
        </w:rPr>
        <w:t xml:space="preserve">The school still has all of its teachers and they are being paid, no one has been released. Teachers </w:t>
      </w:r>
      <w:r w:rsidR="00315C02">
        <w:rPr>
          <w:sz w:val="24"/>
          <w:szCs w:val="24"/>
        </w:rPr>
        <w:t>can ge</w:t>
      </w:r>
      <w:r w:rsidR="00AD43B4">
        <w:rPr>
          <w:sz w:val="24"/>
          <w:szCs w:val="24"/>
        </w:rPr>
        <w:t>t IXL and check homework and provide immediate feedback to cadets.</w:t>
      </w:r>
      <w:r>
        <w:rPr>
          <w:sz w:val="24"/>
          <w:szCs w:val="24"/>
        </w:rPr>
        <w:t xml:space="preserve"> </w:t>
      </w:r>
      <w:r w:rsidR="00AD43B4">
        <w:rPr>
          <w:sz w:val="24"/>
          <w:szCs w:val="24"/>
        </w:rPr>
        <w:t>The teachers are re-teaching no new skills have been introduced to students.</w:t>
      </w:r>
    </w:p>
    <w:p w14:paraId="4EC3C6B8" w14:textId="2E4E4B65" w:rsidR="00936596" w:rsidRDefault="00AD43B4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OLD BUSINESS</w:t>
      </w:r>
      <w:r w:rsidR="00096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Mrs. </w:t>
      </w:r>
      <w:r w:rsidR="00315C02">
        <w:rPr>
          <w:sz w:val="24"/>
          <w:szCs w:val="24"/>
        </w:rPr>
        <w:t>Teresa</w:t>
      </w:r>
      <w:r>
        <w:rPr>
          <w:sz w:val="24"/>
          <w:szCs w:val="24"/>
        </w:rPr>
        <w:t xml:space="preserve"> </w:t>
      </w:r>
      <w:r w:rsidR="00C257BC">
        <w:rPr>
          <w:sz w:val="24"/>
          <w:szCs w:val="24"/>
        </w:rPr>
        <w:t xml:space="preserve">Lloyd and Jacinda Corbett have been working on a grant for the PRBLA.  </w:t>
      </w:r>
      <w:r w:rsidR="0058255B">
        <w:rPr>
          <w:sz w:val="24"/>
          <w:szCs w:val="24"/>
        </w:rPr>
        <w:t>Dr.</w:t>
      </w:r>
      <w:r w:rsidR="00C257BC">
        <w:rPr>
          <w:sz w:val="24"/>
          <w:szCs w:val="24"/>
        </w:rPr>
        <w:t xml:space="preserve"> </w:t>
      </w:r>
      <w:r w:rsidR="00AD6572">
        <w:rPr>
          <w:sz w:val="24"/>
          <w:szCs w:val="24"/>
        </w:rPr>
        <w:t>Hinson</w:t>
      </w:r>
      <w:r w:rsidR="00C257BC">
        <w:rPr>
          <w:sz w:val="24"/>
          <w:szCs w:val="24"/>
        </w:rPr>
        <w:t xml:space="preserve"> approved the CSI and Title I grant.  T</w:t>
      </w:r>
      <w:r w:rsidR="00096D57">
        <w:rPr>
          <w:sz w:val="24"/>
          <w:szCs w:val="24"/>
        </w:rPr>
        <w:t xml:space="preserve">he </w:t>
      </w:r>
      <w:r w:rsidR="00C257BC">
        <w:rPr>
          <w:sz w:val="24"/>
          <w:szCs w:val="24"/>
        </w:rPr>
        <w:t>$300.</w:t>
      </w:r>
      <w:r w:rsidR="00315C02">
        <w:rPr>
          <w:sz w:val="24"/>
          <w:szCs w:val="24"/>
        </w:rPr>
        <w:t>00</w:t>
      </w:r>
      <w:r w:rsidR="00C257BC">
        <w:rPr>
          <w:sz w:val="24"/>
          <w:szCs w:val="24"/>
        </w:rPr>
        <w:t xml:space="preserve"> Grant received from Raleigh, </w:t>
      </w:r>
      <w:r w:rsidR="0025531B">
        <w:rPr>
          <w:sz w:val="24"/>
          <w:szCs w:val="24"/>
        </w:rPr>
        <w:t xml:space="preserve">N.C. will be rescheduled. </w:t>
      </w:r>
      <w:r w:rsidR="00D961EC">
        <w:rPr>
          <w:sz w:val="24"/>
          <w:szCs w:val="24"/>
        </w:rPr>
        <w:t xml:space="preserve"> Col. Ll</w:t>
      </w:r>
      <w:r w:rsidR="00096D57">
        <w:rPr>
          <w:sz w:val="24"/>
          <w:szCs w:val="24"/>
        </w:rPr>
        <w:t>oyd</w:t>
      </w:r>
      <w:r w:rsidR="00D961EC">
        <w:rPr>
          <w:sz w:val="24"/>
          <w:szCs w:val="24"/>
        </w:rPr>
        <w:t xml:space="preserve"> stated an </w:t>
      </w:r>
      <w:r w:rsidR="00C257BC">
        <w:rPr>
          <w:sz w:val="24"/>
          <w:szCs w:val="24"/>
        </w:rPr>
        <w:t xml:space="preserve">additional </w:t>
      </w:r>
      <w:r w:rsidR="0025531B">
        <w:rPr>
          <w:sz w:val="24"/>
          <w:szCs w:val="24"/>
        </w:rPr>
        <w:t>$2</w:t>
      </w:r>
      <w:r w:rsidR="00096D57">
        <w:rPr>
          <w:sz w:val="24"/>
          <w:szCs w:val="24"/>
        </w:rPr>
        <w:t>00</w:t>
      </w:r>
      <w:r w:rsidR="0025531B">
        <w:rPr>
          <w:sz w:val="24"/>
          <w:szCs w:val="24"/>
        </w:rPr>
        <w:t xml:space="preserve"> was needed for the re-order of A/C with heater for the gym.  Superintendent White commented that </w:t>
      </w:r>
      <w:r w:rsidR="00E1367E">
        <w:rPr>
          <w:sz w:val="24"/>
          <w:szCs w:val="24"/>
        </w:rPr>
        <w:t xml:space="preserve">students must be assessed when they return to school by the target date May 15, 2020.  Dr. </w:t>
      </w:r>
      <w:r w:rsidR="00D961EC">
        <w:rPr>
          <w:sz w:val="24"/>
          <w:szCs w:val="24"/>
        </w:rPr>
        <w:t xml:space="preserve">Jack </w:t>
      </w:r>
      <w:r w:rsidR="00315C02">
        <w:rPr>
          <w:sz w:val="24"/>
          <w:szCs w:val="24"/>
        </w:rPr>
        <w:t>Albert said</w:t>
      </w:r>
      <w:r w:rsidR="00E1367E">
        <w:rPr>
          <w:sz w:val="24"/>
          <w:szCs w:val="24"/>
        </w:rPr>
        <w:t xml:space="preserve"> if classes don’t start by then hopefully, they will resume in the fall. </w:t>
      </w:r>
      <w:r w:rsidR="0025531B">
        <w:rPr>
          <w:sz w:val="24"/>
          <w:szCs w:val="24"/>
        </w:rPr>
        <w:t xml:space="preserve"> </w:t>
      </w:r>
      <w:r w:rsidR="00E1367E">
        <w:rPr>
          <w:sz w:val="24"/>
          <w:szCs w:val="24"/>
        </w:rPr>
        <w:t xml:space="preserve">Mrs. </w:t>
      </w:r>
      <w:r w:rsidR="00D961EC">
        <w:rPr>
          <w:sz w:val="24"/>
          <w:szCs w:val="24"/>
        </w:rPr>
        <w:t>Wh</w:t>
      </w:r>
      <w:r w:rsidR="00E1367E">
        <w:rPr>
          <w:sz w:val="24"/>
          <w:szCs w:val="24"/>
        </w:rPr>
        <w:t>ite also said</w:t>
      </w:r>
      <w:r w:rsidR="00D961EC">
        <w:rPr>
          <w:sz w:val="24"/>
          <w:szCs w:val="24"/>
        </w:rPr>
        <w:t xml:space="preserve">, </w:t>
      </w:r>
      <w:r w:rsidR="00E1367E">
        <w:rPr>
          <w:sz w:val="24"/>
          <w:szCs w:val="24"/>
        </w:rPr>
        <w:t xml:space="preserve">the teachers license have been </w:t>
      </w:r>
      <w:r w:rsidR="006B0A60">
        <w:rPr>
          <w:sz w:val="24"/>
          <w:szCs w:val="24"/>
        </w:rPr>
        <w:t xml:space="preserve">extended. A </w:t>
      </w:r>
      <w:r w:rsidR="00315C02">
        <w:rPr>
          <w:sz w:val="24"/>
          <w:szCs w:val="24"/>
        </w:rPr>
        <w:t>tentative</w:t>
      </w:r>
      <w:r w:rsidR="006B0A60">
        <w:rPr>
          <w:sz w:val="24"/>
          <w:szCs w:val="24"/>
        </w:rPr>
        <w:t xml:space="preserve"> </w:t>
      </w:r>
      <w:r w:rsidR="00D961EC">
        <w:rPr>
          <w:sz w:val="24"/>
          <w:szCs w:val="24"/>
        </w:rPr>
        <w:t xml:space="preserve">date </w:t>
      </w:r>
      <w:r w:rsidR="006B0A60">
        <w:rPr>
          <w:sz w:val="24"/>
          <w:szCs w:val="24"/>
        </w:rPr>
        <w:t>was set for PRBLA Gradua</w:t>
      </w:r>
      <w:r w:rsidR="00D961EC">
        <w:rPr>
          <w:sz w:val="24"/>
          <w:szCs w:val="24"/>
        </w:rPr>
        <w:t>tion</w:t>
      </w:r>
      <w:r w:rsidR="006B0A60">
        <w:rPr>
          <w:sz w:val="24"/>
          <w:szCs w:val="24"/>
        </w:rPr>
        <w:t xml:space="preserve"> June 20, 2020.</w:t>
      </w:r>
      <w:r w:rsidR="0058255B">
        <w:rPr>
          <w:sz w:val="24"/>
          <w:szCs w:val="24"/>
        </w:rPr>
        <w:t xml:space="preserve">  Ms. White stated</w:t>
      </w:r>
      <w:r w:rsidR="006B0A60">
        <w:rPr>
          <w:sz w:val="24"/>
          <w:szCs w:val="24"/>
        </w:rPr>
        <w:t xml:space="preserve"> that</w:t>
      </w:r>
      <w:r w:rsidR="00D961EC">
        <w:rPr>
          <w:sz w:val="24"/>
          <w:szCs w:val="24"/>
        </w:rPr>
        <w:t xml:space="preserve"> parents must join hands with teachers to a</w:t>
      </w:r>
      <w:r w:rsidR="00936596">
        <w:rPr>
          <w:sz w:val="24"/>
          <w:szCs w:val="24"/>
        </w:rPr>
        <w:t>s</w:t>
      </w:r>
      <w:r w:rsidR="00D961EC">
        <w:rPr>
          <w:sz w:val="24"/>
          <w:szCs w:val="24"/>
        </w:rPr>
        <w:t>sure that assignments are completed. She said</w:t>
      </w:r>
      <w:r w:rsidR="006B0A60">
        <w:rPr>
          <w:sz w:val="24"/>
          <w:szCs w:val="24"/>
        </w:rPr>
        <w:t xml:space="preserve"> overall students and parents are taking the on line learning in stride. Some are finding it to be a struggle but every effort is being made to assist them with their needs. Every opportunity </w:t>
      </w:r>
      <w:r w:rsidR="00D961EC">
        <w:rPr>
          <w:sz w:val="24"/>
          <w:szCs w:val="24"/>
        </w:rPr>
        <w:t xml:space="preserve">is being given to the students to </w:t>
      </w:r>
      <w:r w:rsidR="00AD6572">
        <w:rPr>
          <w:sz w:val="24"/>
          <w:szCs w:val="24"/>
        </w:rPr>
        <w:t xml:space="preserve">pass. </w:t>
      </w:r>
      <w:r w:rsidR="0058255B">
        <w:rPr>
          <w:sz w:val="24"/>
          <w:szCs w:val="24"/>
        </w:rPr>
        <w:t xml:space="preserve">Spectrum is giving free </w:t>
      </w:r>
      <w:proofErr w:type="gramStart"/>
      <w:r w:rsidR="0058255B">
        <w:rPr>
          <w:sz w:val="24"/>
          <w:szCs w:val="24"/>
        </w:rPr>
        <w:t>Wi-Fi</w:t>
      </w:r>
      <w:proofErr w:type="gramEnd"/>
      <w:r w:rsidR="0058255B">
        <w:rPr>
          <w:sz w:val="24"/>
          <w:szCs w:val="24"/>
        </w:rPr>
        <w:t xml:space="preserve"> </w:t>
      </w:r>
      <w:r w:rsidR="00936596">
        <w:rPr>
          <w:sz w:val="24"/>
          <w:szCs w:val="24"/>
        </w:rPr>
        <w:t xml:space="preserve">but customers must pay their outstanding bill. Bladen County Schools are providing free meals to cadets they must present their lunch number. </w:t>
      </w:r>
    </w:p>
    <w:p w14:paraId="47AB5D9B" w14:textId="77777777" w:rsidR="00936596" w:rsidRDefault="00936596" w:rsidP="005B0D0D">
      <w:pPr>
        <w:spacing w:after="0"/>
        <w:rPr>
          <w:sz w:val="24"/>
          <w:szCs w:val="24"/>
        </w:rPr>
      </w:pPr>
    </w:p>
    <w:p w14:paraId="1432D835" w14:textId="77777777" w:rsidR="00362ACB" w:rsidRDefault="00936596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 Dr</w:t>
      </w:r>
      <w:r w:rsidR="0058255B">
        <w:rPr>
          <w:sz w:val="24"/>
          <w:szCs w:val="24"/>
        </w:rPr>
        <w:t>.</w:t>
      </w:r>
      <w:r>
        <w:rPr>
          <w:sz w:val="24"/>
          <w:szCs w:val="24"/>
        </w:rPr>
        <w:t xml:space="preserve"> Jack Albert gave an update on plans for Foundation and he also has plans for another fundraiser.</w:t>
      </w:r>
      <w:r w:rsidR="00362ACB">
        <w:rPr>
          <w:sz w:val="24"/>
          <w:szCs w:val="24"/>
        </w:rPr>
        <w:t xml:space="preserve">  Mrs.</w:t>
      </w:r>
      <w:r>
        <w:rPr>
          <w:sz w:val="24"/>
          <w:szCs w:val="24"/>
        </w:rPr>
        <w:t xml:space="preserve"> Jacind</w:t>
      </w:r>
      <w:r w:rsidR="00362ACB">
        <w:rPr>
          <w:sz w:val="24"/>
          <w:szCs w:val="24"/>
        </w:rPr>
        <w:t>a Corbett also talked about pay checks protection plan forms.</w:t>
      </w:r>
    </w:p>
    <w:p w14:paraId="7D9D1502" w14:textId="77777777" w:rsidR="00362ACB" w:rsidRDefault="00362ACB" w:rsidP="005B0D0D">
      <w:pPr>
        <w:spacing w:after="0"/>
        <w:rPr>
          <w:sz w:val="24"/>
          <w:szCs w:val="24"/>
        </w:rPr>
      </w:pPr>
    </w:p>
    <w:p w14:paraId="0E3BF0EE" w14:textId="77777777" w:rsidR="00F97483" w:rsidRDefault="00362ACB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 Motion was made by Robert Mckoy, Jr. and seconded by Dr. Jack Albert to adjourn the meeting. Vote was unanimous. Motion carried. Meeting was adjourned at 5:58pm. The next meeting is scheduled for May 14, 2020 at 4pm.</w:t>
      </w:r>
      <w:r w:rsidR="00D961EC">
        <w:rPr>
          <w:sz w:val="24"/>
          <w:szCs w:val="24"/>
        </w:rPr>
        <w:t xml:space="preserve"> </w:t>
      </w:r>
    </w:p>
    <w:p w14:paraId="2C969009" w14:textId="77777777" w:rsidR="00362ACB" w:rsidRDefault="00362ACB" w:rsidP="005B0D0D">
      <w:pPr>
        <w:spacing w:after="0"/>
        <w:rPr>
          <w:sz w:val="24"/>
          <w:szCs w:val="24"/>
        </w:rPr>
      </w:pPr>
    </w:p>
    <w:p w14:paraId="27207E3D" w14:textId="77777777" w:rsidR="00362ACB" w:rsidRDefault="00362ACB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Recorded By, </w:t>
      </w:r>
    </w:p>
    <w:p w14:paraId="2497C340" w14:textId="77777777" w:rsidR="00362ACB" w:rsidRDefault="00362ACB" w:rsidP="005B0D0D">
      <w:pPr>
        <w:spacing w:after="0"/>
        <w:rPr>
          <w:sz w:val="24"/>
          <w:szCs w:val="24"/>
        </w:rPr>
      </w:pPr>
    </w:p>
    <w:p w14:paraId="6D2A46F6" w14:textId="77777777" w:rsidR="00362ACB" w:rsidRDefault="00362ACB" w:rsidP="005B0D0D">
      <w:pPr>
        <w:spacing w:after="0"/>
        <w:rPr>
          <w:sz w:val="24"/>
          <w:szCs w:val="24"/>
        </w:rPr>
      </w:pPr>
    </w:p>
    <w:p w14:paraId="09F14DF9" w14:textId="77777777" w:rsidR="00362ACB" w:rsidRPr="005B0D0D" w:rsidRDefault="00362ACB" w:rsidP="005B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Joyce A. McLaughlin, Secretary</w:t>
      </w:r>
    </w:p>
    <w:sectPr w:rsidR="00362ACB" w:rsidRPr="005B0D0D" w:rsidSect="0094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D0D"/>
    <w:rsid w:val="00070095"/>
    <w:rsid w:val="00096D57"/>
    <w:rsid w:val="00104A17"/>
    <w:rsid w:val="00171A2A"/>
    <w:rsid w:val="0025531B"/>
    <w:rsid w:val="00315C02"/>
    <w:rsid w:val="00362ACB"/>
    <w:rsid w:val="003A73BF"/>
    <w:rsid w:val="0058255B"/>
    <w:rsid w:val="005B0D0D"/>
    <w:rsid w:val="006B0A60"/>
    <w:rsid w:val="007220E6"/>
    <w:rsid w:val="00936596"/>
    <w:rsid w:val="00942A1A"/>
    <w:rsid w:val="009B31E5"/>
    <w:rsid w:val="00AD43B4"/>
    <w:rsid w:val="00AD6572"/>
    <w:rsid w:val="00C257BC"/>
    <w:rsid w:val="00D961EC"/>
    <w:rsid w:val="00E1367E"/>
    <w:rsid w:val="00F97483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5159"/>
  <w15:docId w15:val="{75B49031-7C6D-544F-BB7E-7E70E98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 Lloyd</cp:lastModifiedBy>
  <cp:revision>3</cp:revision>
  <cp:lastPrinted>2020-09-08T23:00:00Z</cp:lastPrinted>
  <dcterms:created xsi:type="dcterms:W3CDTF">2020-09-08T23:00:00Z</dcterms:created>
  <dcterms:modified xsi:type="dcterms:W3CDTF">2020-09-08T23:00:00Z</dcterms:modified>
</cp:coreProperties>
</file>